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AC" w:rsidRPr="00ED50AC" w:rsidRDefault="00ED50AC" w:rsidP="00ED50A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bookmarkStart w:id="0" w:name="_GoBack"/>
      <w:r w:rsidRPr="00ED50AC">
        <w:rPr>
          <w:rFonts w:ascii="Arial" w:eastAsia="Times New Roman" w:hAnsi="Arial" w:cs="Arial"/>
          <w:color w:val="83A629"/>
          <w:sz w:val="35"/>
          <w:szCs w:val="35"/>
          <w:lang w:eastAsia="ru-RU"/>
        </w:rPr>
        <w:t xml:space="preserve">Тест оценки уровня общительности, </w:t>
      </w:r>
      <w:proofErr w:type="spellStart"/>
      <w:r w:rsidRPr="00ED50AC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коммуникативности</w:t>
      </w:r>
      <w:proofErr w:type="spellEnd"/>
    </w:p>
    <w:p w:rsidR="00ED50AC" w:rsidRPr="00ED50AC" w:rsidRDefault="00ED50AC" w:rsidP="00ED5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(тест </w:t>
      </w:r>
      <w:proofErr w:type="spellStart"/>
      <w:r w:rsidRPr="00ED50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Ряховского</w:t>
      </w:r>
      <w:proofErr w:type="spellEnd"/>
      <w:r w:rsidRPr="00ED50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bookmarkEnd w:id="0"/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ED50AC" w:rsidRPr="00ED50AC" w:rsidRDefault="00ED50AC" w:rsidP="00ED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Оценка ответов:</w:t>
      </w: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"да" – 2 очка, "иногда" – 1 очко, "нет" – 0 очков.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Полученные очки суммируются, и по классификатору определяется, к какой категории относится испытуемый.</w:t>
      </w:r>
    </w:p>
    <w:p w:rsidR="00ED50AC" w:rsidRPr="00ED50AC" w:rsidRDefault="00ED50AC" w:rsidP="00ED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Текст опросника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Вам предстоит ординарная или деловая встреча. Выбивает ли Вас ее ожидание из колеи?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Не откладываете ли Вы визит к врачу до последнего момента?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Любите ли Вы делиться своими переживаниями с кем бы то ни было?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Раздражаетесь ли Вы, если незнакомый человек на улице обратится к Вам с просьбой (показать дорогу, назвать время, ответить на какой-то вопрос?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Верите ли Вы, что существует проблема "отцов и детей" и что людям разных поколений трудно понимать друг друга?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Постесняетесь ли Вы напомнить знакомому, что он забыл Вам вернуть деньги, которые занял несколько месяцев назад?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 Оказавшись один на один с незнакомым человеком. Вы не вступите с ним в беседу и будете тяготиться, если первым заговорит он. Так ли это?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11. 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12. Боитесь ли Вы участвовать в какой-либо комиссии по рассмотрению конфликтных ситуаций?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13. У Вас есть собственные сугубо индивидуальные критерии оценки произведений литературы, искусства, культуры и никаких чужих мнений на этот счет Вы не приемлете. Это так?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14. Услышав где-либо в кулуарах высказывание явно ошибочной точки зрения по хорошо известному Вам вопросу, предпочитаете ли Вы промолчать и не вступать в разговор?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15. Вызывает ли у Вас досаду чья-либо просьба помочь разобраться в том или ином служебном вопросе или учебной теме?</w:t>
      </w:r>
    </w:p>
    <w:p w:rsidR="00ED50AC" w:rsidRPr="00ED50AC" w:rsidRDefault="00ED50AC" w:rsidP="00ED50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16. Охотнее ли Вы излагаете свою точку зрения (мнение, оценку) в письменной форме, чем в устной?</w:t>
      </w:r>
    </w:p>
    <w:p w:rsidR="00ED50AC" w:rsidRPr="00ED50AC" w:rsidRDefault="00ED50AC" w:rsidP="00ED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Классификатор теста</w:t>
      </w:r>
    </w:p>
    <w:p w:rsidR="00ED50AC" w:rsidRPr="00ED50AC" w:rsidRDefault="00ED50AC" w:rsidP="00ED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30-31 очков. </w:t>
      </w: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 явно </w:t>
      </w:r>
      <w:proofErr w:type="gramStart"/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коммуникабельны</w:t>
      </w:r>
      <w:proofErr w:type="gramEnd"/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это Ваша беда, так как больше всего страдаете от этого Вы сами. Но и близким Вам людям нелегко. На Вас трудно положиться в деле, которое требует групповых усилий. Старайтесь быть общительнее, контролируйте себя.</w:t>
      </w:r>
    </w:p>
    <w:p w:rsidR="00ED50AC" w:rsidRPr="00ED50AC" w:rsidRDefault="00ED50AC" w:rsidP="00ED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25-29 очков. </w:t>
      </w: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 замкнуты, неразговорчивы,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</w:t>
      </w:r>
      <w:proofErr w:type="gramStart"/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знаете</w:t>
      </w:r>
      <w:proofErr w:type="gramEnd"/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эту особенность своего характера и бываете недовольны собой. Но не ограничивайтесь только таким недовольством – в Вашей власти переломить эти особенности характера. Разве не бывает, что при какой-либо сильной увлеченности Вы приобретаете вдруг полную коммуникабельность? Стоит только встряхнуться.</w:t>
      </w:r>
    </w:p>
    <w:p w:rsidR="00ED50AC" w:rsidRPr="00ED50AC" w:rsidRDefault="00ED50AC" w:rsidP="00ED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19-24 очков. </w:t>
      </w: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в известной степени общительны и в незнакомой обстановке чувствуете себя вполне уверенно. Новые проблемы Вас не пугают. И все же с новыми людьми сходитесь с оглядкой, в спорах и диспутах участвуют неохотно. В Ваших высказываниях порой слишком много сарказма, без всякого на то основания. Эти недостатки исправимы.</w:t>
      </w:r>
    </w:p>
    <w:p w:rsidR="00ED50AC" w:rsidRPr="00ED50AC" w:rsidRDefault="00ED50AC" w:rsidP="00ED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14-18 очков. </w:t>
      </w: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вас нормальная коммуникабельность. Вы любознательны, охотно слушаете интересного собеседника, достаточно терпеливы в общении, отстаиваете свою точку зрения без вспыльчивости. Без неприятных переживаний идете на встречу с новыми людьми. В то же время не любите шумных компаний; экстравагантные выходки и многословие вызывают у Вас раздражение.</w:t>
      </w:r>
    </w:p>
    <w:p w:rsidR="00ED50AC" w:rsidRPr="00ED50AC" w:rsidRDefault="00ED50AC" w:rsidP="00ED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9-13 очков. </w:t>
      </w: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весьма общительны (порой, быть может, даже сверх меры). Любопытны, разговорчивы, любите высказываться по разным вопросам, что, бывает, вызывает раздражение окружающих. Охотно знакомитесь с новыми людьми. Любите бывать в центре внимания, никому не отказываете в просьбах, хотя не всегда можете их выполнить. Бывает, вспылите, но быстро отходите. Чего Вам недостает, так это усидчивости, терпения и отваги при столкновении с серьезными проблемами. При желании, однако, Вы можете себя заставить не отступать.</w:t>
      </w:r>
    </w:p>
    <w:p w:rsidR="00ED50AC" w:rsidRPr="00ED50AC" w:rsidRDefault="00ED50AC" w:rsidP="00ED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4-8 очков. </w:t>
      </w: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Вы, должно быть, "рубаха-парень". Общительность бьет из Вас ключом. Вы всегда в курсе всех дел. Вы любите принимать участие во всех дискуссиях, хотя серьезные темы могут вызвать у Вас мигрень или даже </w:t>
      </w: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хандру. Охотно берете слово по любому вопросу, даже если имеете о нем поверхностное представление. Всюду чувствуете себя в своей тарелке. Беретесь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ED50AC" w:rsidRPr="00ED50AC" w:rsidRDefault="00ED50AC" w:rsidP="00ED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50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3 очка и менее. </w:t>
      </w:r>
      <w:r w:rsidRPr="00ED50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совершенно не компетентны. Вольно или невольно Вы часто бываете причиной разного рода конфликтов в Вашем окружении. Вспыльчивы, обидчивы, нередко бываете необъективны. Серьезная работа не для Вас. Людям – и на работе, и дома, и вообще повсюду – трудно с Вами. Да, Вам надо поработать над собой и своим характером! Прежде всего воспитывайте в себе терпеливость и сдержанность, уважительно относитесь к людям, наконец, подумайте о своем здоровье – такой стиль жизни не проходит бесследно.</w:t>
      </w:r>
    </w:p>
    <w:p w:rsidR="00C75D89" w:rsidRDefault="00C75D89"/>
    <w:sectPr w:rsidR="00C7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C5"/>
    <w:rsid w:val="00BC44C5"/>
    <w:rsid w:val="00C75D89"/>
    <w:rsid w:val="00E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F927-B5D3-49BB-B202-DE73CF45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2017-10-21T15:28:00Z</dcterms:created>
  <dcterms:modified xsi:type="dcterms:W3CDTF">2017-10-21T15:31:00Z</dcterms:modified>
</cp:coreProperties>
</file>